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A449" w14:textId="77777777" w:rsidR="001D39C7" w:rsidRDefault="001D39C7" w:rsidP="008F0FCE">
      <w:pPr>
        <w:pStyle w:val="Default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13E645FA" w14:textId="60F8AF86" w:rsidR="008F0FCE" w:rsidRPr="001D39C7" w:rsidRDefault="008F0FCE" w:rsidP="008F0FCE">
      <w:pPr>
        <w:pStyle w:val="Default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1D39C7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Řešení exekuce nikdy nebylo jednodušší</w:t>
      </w:r>
    </w:p>
    <w:p w14:paraId="60C673CA" w14:textId="3854F06A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2D97D8CB" w14:textId="5CB91EA9" w:rsidR="008F0FCE" w:rsidRPr="001D39C7" w:rsidRDefault="008F0FCE" w:rsidP="008F0FC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1D39C7">
        <w:rPr>
          <w:rFonts w:asciiTheme="minorHAnsi" w:hAnsiTheme="minorHAnsi" w:cstheme="minorHAnsi"/>
          <w:b/>
          <w:bCs/>
          <w:color w:val="FF0000"/>
          <w:sz w:val="40"/>
          <w:szCs w:val="40"/>
        </w:rPr>
        <w:t>AMNESTIE SANKCÍ – „Milostivé léto“</w:t>
      </w:r>
    </w:p>
    <w:p w14:paraId="0A89E171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35E851B9" w14:textId="280D22BE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Máte exekuci, kde je věřitelem stát, veřejnoprávní subjekt, příspěvková organizace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nebo společnost většinově vlastněná státem? Dluh neúměrně narostl na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příslušenství a vy máte pocit, že jej proto nikdy nesplatíte?</w:t>
      </w:r>
    </w:p>
    <w:p w14:paraId="1C032044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0B2F360D" w14:textId="04791416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POZOR!! Vstoupil v platnost zákon, který umožňuje uhradit jen jistinu (původní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dluh) a 907,50 Kč na nákladech. </w:t>
      </w:r>
      <w:r w:rsidRPr="00641F5E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Zbytek dluhu Vám bude odpuštěn.</w:t>
      </w:r>
    </w:p>
    <w:p w14:paraId="10F5A53D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6D5086AB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b/>
          <w:bCs/>
          <w:color w:val="2F5496" w:themeColor="accent1" w:themeShade="BF"/>
        </w:rPr>
        <w:t>Jaké jsou podmínky?</w:t>
      </w:r>
    </w:p>
    <w:p w14:paraId="077D5D14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4B81B84" w14:textId="680A568B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Dlužíte na zdravotním pojištění, pokutách za černé jízdy, nájmu v obecním bytě, elektřině (ČEZ), za televizní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nebo rozhlasový poplatek, na daních… Dluh je vymáhán </w:t>
      </w:r>
      <w:r w:rsidRPr="001D39C7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soudním exekutorem.</w:t>
      </w:r>
    </w:p>
    <w:p w14:paraId="56049DF9" w14:textId="06B8C5CC" w:rsidR="008F0FCE" w:rsidRPr="001D39C7" w:rsidRDefault="008F0FCE" w:rsidP="008F0FC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V období od 28. 10. 2021 do 28. 1. 2022 splatíte exekutorovi celou jistinu (původní dlužnou částku) a poplatek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907,50 Kč.</w:t>
      </w:r>
    </w:p>
    <w:p w14:paraId="0A2D3F97" w14:textId="2CF9038F" w:rsidR="008F0FCE" w:rsidRPr="001D39C7" w:rsidRDefault="008F0FCE" w:rsidP="008F0FC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Sdělíte exekutorovi, že chcete využít „milostivého léta“ (chcete, aby postupoval podle zákona č. 286/2021 Sb.,</w:t>
      </w:r>
      <w:r w:rsidR="00092DE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část 2, čl. IV, bodu 25)</w:t>
      </w:r>
    </w:p>
    <w:p w14:paraId="5797B568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04ED2713" w14:textId="3695D429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Příklad z praxe (reálné exekuce): dluh na koncesionářských poplatcích (za televizi). Původní dluh (jistina) v</w:t>
      </w:r>
      <w:r w:rsidR="00092DEA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exekuci činí 1215 Kč + 1500 Kč úrok z prodlení (za 10 let) + náklady právního zastoupení v nalézacím řízení 11061 Kč + náklady exekuce (odměna a náklady soudního exekutora, náklady oprávněného v exekučním řízení)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ve výši min. 7.865 Kč.</w:t>
      </w:r>
    </w:p>
    <w:p w14:paraId="3CDFCDAF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1900C59E" w14:textId="01127A05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Celková vymáhaná povinnost 21.941 Kč (částka stále roste na úrocích a mohou se navyšovat i náklady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exekuce).</w:t>
      </w:r>
    </w:p>
    <w:p w14:paraId="3EF232FB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4DA9FD56" w14:textId="70E2916F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Pokud dojde k úhradě jistiny a zákonem stanovené částky na nákladech, celkem částky 2.122,50 Kč (1215 +907,50) v období od 28. 10. 2021 do 28. 1. 2022, zbytek dluhu, tedy částka 19.818,50 Kč, bude odpuštěn.</w:t>
      </w:r>
    </w:p>
    <w:p w14:paraId="0A849E08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1CAF5E11" w14:textId="3348B7EA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Pokud si nejste jisti, jestli se „Milostivé léto“ týká i Vás, potřebuje poradit, jak zjistit komu dlužíte, nebo Vám celý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proces připadá složitý a nechce nic pokazit, obraťte se ZDARMA na níže uvedené dluhové poradny:</w:t>
      </w:r>
    </w:p>
    <w:p w14:paraId="19EB6C4E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0279E3F4" w14:textId="17A11691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Přímo ve vašem městě: </w:t>
      </w:r>
    </w:p>
    <w:p w14:paraId="4F2B1647" w14:textId="77777777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0EB87EC1" w14:textId="77A6A594" w:rsidR="008F0FCE" w:rsidRPr="001D39C7" w:rsidRDefault="008F0FCE" w:rsidP="008F0FCE">
      <w:pPr>
        <w:pStyle w:val="Default"/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1D39C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Nejblíže vašemu městu:</w:t>
      </w:r>
    </w:p>
    <w:p w14:paraId="4FAFDA25" w14:textId="77777777" w:rsidR="008F0FCE" w:rsidRPr="001D39C7" w:rsidRDefault="008F0FCE" w:rsidP="008F0FCE">
      <w:pPr>
        <w:jc w:val="both"/>
        <w:rPr>
          <w:rFonts w:cstheme="minorHAnsi"/>
          <w:color w:val="2F5496" w:themeColor="accent1" w:themeShade="BF"/>
        </w:rPr>
      </w:pPr>
    </w:p>
    <w:p w14:paraId="06CBD326" w14:textId="430270D8" w:rsidR="008F0FCE" w:rsidRPr="001D39C7" w:rsidRDefault="008F0FCE" w:rsidP="008F0FCE">
      <w:pPr>
        <w:jc w:val="both"/>
        <w:rPr>
          <w:rFonts w:cstheme="minorHAnsi"/>
          <w:color w:val="2F5496" w:themeColor="accent1" w:themeShade="BF"/>
        </w:rPr>
      </w:pPr>
      <w:r w:rsidRPr="001D39C7">
        <w:rPr>
          <w:rFonts w:cstheme="minorHAnsi"/>
          <w:color w:val="2F5496" w:themeColor="accent1" w:themeShade="BF"/>
        </w:rPr>
        <w:t>Z pohodlí domova (na dálku):</w:t>
      </w:r>
      <w:r w:rsidRPr="001D39C7">
        <w:rPr>
          <w:rFonts w:cstheme="minorHAnsi"/>
          <w:color w:val="2F5496" w:themeColor="accent1" w:themeShade="BF"/>
        </w:rPr>
        <w:t xml:space="preserve"> </w:t>
      </w:r>
      <w:r w:rsidRPr="001D39C7">
        <w:rPr>
          <w:rFonts w:cstheme="minorHAnsi"/>
          <w:color w:val="2F5496" w:themeColor="accent1" w:themeShade="BF"/>
        </w:rPr>
        <w:t xml:space="preserve">HELP linka Člověka v Tísni – </w:t>
      </w:r>
      <w:r w:rsidRPr="001D39C7">
        <w:rPr>
          <w:rFonts w:cstheme="minorHAnsi"/>
          <w:b/>
          <w:bCs/>
          <w:color w:val="2F5496" w:themeColor="accent1" w:themeShade="BF"/>
        </w:rPr>
        <w:t>770 600 800</w:t>
      </w:r>
    </w:p>
    <w:sectPr w:rsidR="008F0FCE" w:rsidRPr="001D39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065F" w14:textId="77777777" w:rsidR="00350774" w:rsidRDefault="00350774" w:rsidP="001D39C7">
      <w:pPr>
        <w:spacing w:after="0" w:line="240" w:lineRule="auto"/>
      </w:pPr>
      <w:r>
        <w:separator/>
      </w:r>
    </w:p>
  </w:endnote>
  <w:endnote w:type="continuationSeparator" w:id="0">
    <w:p w14:paraId="4A53C0F6" w14:textId="77777777" w:rsidR="00350774" w:rsidRDefault="00350774" w:rsidP="001D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C26B" w14:textId="37C21612" w:rsidR="00641F5E" w:rsidRDefault="00641F5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9A678F" wp14:editId="12B599CC">
          <wp:simplePos x="0" y="0"/>
          <wp:positionH relativeFrom="column">
            <wp:posOffset>95250</wp:posOffset>
          </wp:positionH>
          <wp:positionV relativeFrom="paragraph">
            <wp:posOffset>81280</wp:posOffset>
          </wp:positionV>
          <wp:extent cx="5760720" cy="37084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MR+ASZ_logolink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ED9BA4" w14:textId="26B63954" w:rsidR="00641F5E" w:rsidRDefault="00641F5E">
    <w:pPr>
      <w:pStyle w:val="Zpat"/>
    </w:pPr>
  </w:p>
  <w:p w14:paraId="3025F7EE" w14:textId="77777777" w:rsidR="00641F5E" w:rsidRDefault="00641F5E">
    <w:pPr>
      <w:pStyle w:val="Zpat"/>
    </w:pPr>
  </w:p>
  <w:p w14:paraId="57B731EA" w14:textId="77777777" w:rsidR="00641F5E" w:rsidRPr="00D52A97" w:rsidRDefault="00641F5E" w:rsidP="00641F5E">
    <w:pPr>
      <w:pStyle w:val="Zpat"/>
      <w:jc w:val="center"/>
      <w:rPr>
        <w:sz w:val="16"/>
      </w:rPr>
    </w:pPr>
    <w:r w:rsidRPr="009F5D5D">
      <w:rPr>
        <w:sz w:val="18"/>
        <w:szCs w:val="18"/>
        <w:lang w:eastAsia="cs-CZ"/>
      </w:rPr>
      <w:t xml:space="preserve">Tento materiál vznikl za finanční podpory Evropského sociálního fondu prostřednictvím Operačního programu </w:t>
    </w:r>
    <w:r>
      <w:rPr>
        <w:sz w:val="18"/>
        <w:szCs w:val="18"/>
        <w:lang w:eastAsia="cs-CZ"/>
      </w:rPr>
      <w:t>Zaměstnanost</w:t>
    </w:r>
    <w:r w:rsidRPr="009F5D5D">
      <w:rPr>
        <w:sz w:val="18"/>
        <w:szCs w:val="18"/>
        <w:lang w:eastAsia="cs-CZ"/>
      </w:rPr>
      <w:t xml:space="preserve"> v rámci projektu</w:t>
    </w:r>
    <w:r>
      <w:rPr>
        <w:sz w:val="18"/>
        <w:szCs w:val="18"/>
        <w:lang w:eastAsia="cs-CZ"/>
      </w:rPr>
      <w:t xml:space="preserve"> „Systémové zajištění sociálního začleňování“, registrační číslo projektu: </w:t>
    </w:r>
    <w:r w:rsidRPr="003415AA">
      <w:rPr>
        <w:sz w:val="18"/>
        <w:szCs w:val="18"/>
        <w:lang w:eastAsia="cs-CZ"/>
      </w:rPr>
      <w:t>CZ.03.2.63/0.0/0.0/15_030/0000605</w:t>
    </w:r>
  </w:p>
  <w:p w14:paraId="4C9CE89A" w14:textId="3750906D" w:rsidR="00641F5E" w:rsidRDefault="00641F5E">
    <w:pPr>
      <w:pStyle w:val="Zpat"/>
    </w:pPr>
  </w:p>
  <w:p w14:paraId="645E807D" w14:textId="77777777" w:rsidR="00641F5E" w:rsidRDefault="00641F5E">
    <w:pPr>
      <w:pStyle w:val="Zpat"/>
    </w:pPr>
  </w:p>
  <w:p w14:paraId="53E69968" w14:textId="2ED69497" w:rsidR="00641F5E" w:rsidRDefault="00641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2402" w14:textId="77777777" w:rsidR="00350774" w:rsidRDefault="00350774" w:rsidP="001D39C7">
      <w:pPr>
        <w:spacing w:after="0" w:line="240" w:lineRule="auto"/>
      </w:pPr>
      <w:r>
        <w:separator/>
      </w:r>
    </w:p>
  </w:footnote>
  <w:footnote w:type="continuationSeparator" w:id="0">
    <w:p w14:paraId="22ADB414" w14:textId="77777777" w:rsidR="00350774" w:rsidRDefault="00350774" w:rsidP="001D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2B3D" w14:textId="1595886B" w:rsidR="001D39C7" w:rsidRDefault="001D39C7">
    <w:pPr>
      <w:pStyle w:val="Zhlav"/>
    </w:pPr>
    <w:r>
      <w:rPr>
        <w:noProof/>
      </w:rPr>
      <w:drawing>
        <wp:inline distT="0" distB="0" distL="0" distR="0" wp14:anchorId="249F3941" wp14:editId="2386600F">
          <wp:extent cx="3125497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658" cy="648148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88C"/>
    <w:multiLevelType w:val="hybridMultilevel"/>
    <w:tmpl w:val="E28E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CE"/>
    <w:rsid w:val="00092DEA"/>
    <w:rsid w:val="001D39C7"/>
    <w:rsid w:val="00350774"/>
    <w:rsid w:val="00641F5E"/>
    <w:rsid w:val="008F0FCE"/>
    <w:rsid w:val="00D7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2CB4"/>
  <w15:chartTrackingRefBased/>
  <w15:docId w15:val="{019D937B-789F-4F69-B717-22E17764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0FC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D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9C7"/>
  </w:style>
  <w:style w:type="paragraph" w:styleId="Zpat">
    <w:name w:val="footer"/>
    <w:basedOn w:val="Normln"/>
    <w:link w:val="ZpatChar"/>
    <w:uiPriority w:val="99"/>
    <w:unhideWhenUsed/>
    <w:rsid w:val="001D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2B50-F73D-47AC-892A-F8672D21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Šeda</dc:creator>
  <cp:keywords/>
  <dc:description/>
  <cp:lastModifiedBy>Petr Šeda</cp:lastModifiedBy>
  <cp:revision>3</cp:revision>
  <cp:lastPrinted>2021-09-29T08:46:00Z</cp:lastPrinted>
  <dcterms:created xsi:type="dcterms:W3CDTF">2021-09-29T08:53:00Z</dcterms:created>
  <dcterms:modified xsi:type="dcterms:W3CDTF">2021-09-29T08:53:00Z</dcterms:modified>
</cp:coreProperties>
</file>